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2" w:rsidRPr="00FF4CD4" w:rsidRDefault="00CD2B41" w:rsidP="00CD2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535305</wp:posOffset>
            </wp:positionV>
            <wp:extent cx="2778125" cy="1333500"/>
            <wp:effectExtent l="19050" t="0" r="3175" b="0"/>
            <wp:wrapTight wrapText="bothSides">
              <wp:wrapPolygon edited="0">
                <wp:start x="-148" y="0"/>
                <wp:lineTo x="-148" y="21291"/>
                <wp:lineTo x="21625" y="21291"/>
                <wp:lineTo x="21625" y="0"/>
                <wp:lineTo x="-148" y="0"/>
              </wp:wrapPolygon>
            </wp:wrapTight>
            <wp:docPr id="6" name="Рисунок 15" descr="http://static.tonkosti.ru/tonkosti/table_img/g83/b3b3/554222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tonkosti.ru/tonkosti/table_img/g83/b3b3/554222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525152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Музей Тургенева в Орле</w:t>
        </w:r>
      </w:hyperlink>
      <w:r w:rsidR="00525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525152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Орёл, ул. Тургенева, д. 11</w:t>
      </w:r>
    </w:p>
    <w:p w:rsidR="00525152" w:rsidRPr="00CD2B41" w:rsidRDefault="00CD0A90" w:rsidP="00CD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52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И. С. Тургенева — один из самых старых в России. Он был открыт во время Гражданской войны. Музей занимает здание 1870-х гг. постройки, которое было выстроено по проекту И. Ф. </w:t>
      </w:r>
      <w:proofErr w:type="spellStart"/>
      <w:r w:rsidR="00525152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Тибо-Бриноля</w:t>
      </w:r>
      <w:proofErr w:type="spellEnd"/>
      <w:r w:rsidR="00525152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части города, где селились дворянские семьи, и </w:t>
      </w:r>
      <w:hyperlink r:id="rId10" w:history="1">
        <w:r w:rsidR="00525152" w:rsidRPr="00CD2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принадлежало отдалённой родственнице писателя.</w:t>
        </w:r>
      </w:hyperlink>
    </w:p>
    <w:p w:rsidR="001E56AA" w:rsidRPr="00FF4CD4" w:rsidRDefault="00CD2B41" w:rsidP="00CD2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652145</wp:posOffset>
            </wp:positionV>
            <wp:extent cx="2798445" cy="1343025"/>
            <wp:effectExtent l="19050" t="0" r="1905" b="0"/>
            <wp:wrapTight wrapText="bothSides">
              <wp:wrapPolygon edited="0">
                <wp:start x="-147" y="0"/>
                <wp:lineTo x="-147" y="21447"/>
                <wp:lineTo x="21615" y="21447"/>
                <wp:lineTo x="21615" y="0"/>
                <wp:lineTo x="-147" y="0"/>
              </wp:wrapPolygon>
            </wp:wrapTight>
            <wp:docPr id="2" name="Рисунок 18" descr="http://static.tonkosti.ru/tonkosti/table_img/g83/8686/5542241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tonkosti.ru/tonkosti/table_img/g83/8686/5542241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history="1">
        <w:r w:rsidR="001E56AA" w:rsidRPr="00FF4CD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Орловский музей изобразительных искусств</w:t>
        </w:r>
      </w:hyperlink>
      <w:r w:rsidR="00FF4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1E56AA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Орел, ул. </w:t>
      </w:r>
      <w:proofErr w:type="gramStart"/>
      <w:r w:rsidR="001E56AA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1E56AA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F4CD4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6AA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</w:p>
    <w:p w:rsidR="006205D3" w:rsidRPr="00CD0A90" w:rsidRDefault="00CD0A90" w:rsidP="00CD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AA"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изобразительных искусств Орла располагает удивительно разноплановой коллекцией. Здесь </w:t>
      </w:r>
      <w:r w:rsidR="001E56AA"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увидеть художественные работы зарубежных и отечественных мастеров, русских и советских, а также образцы </w:t>
      </w:r>
      <w:hyperlink r:id="rId14" w:history="1">
        <w:r w:rsidR="001E56AA" w:rsidRPr="00FF4C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современного и декоративно-прикладного искусства. </w:t>
        </w:r>
      </w:hyperlink>
    </w:p>
    <w:p w:rsidR="00864F78" w:rsidRDefault="00864F78" w:rsidP="00CD2B41">
      <w:pPr>
        <w:spacing w:before="100" w:beforeAutospacing="1" w:after="100" w:afterAutospacing="1" w:line="240" w:lineRule="auto"/>
        <w:jc w:val="center"/>
        <w:outlineLvl w:val="1"/>
      </w:pPr>
    </w:p>
    <w:p w:rsidR="005B0CB1" w:rsidRPr="00CD2B41" w:rsidRDefault="00CD2B41" w:rsidP="00CD2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487680</wp:posOffset>
            </wp:positionV>
            <wp:extent cx="3048000" cy="1466850"/>
            <wp:effectExtent l="19050" t="0" r="0" b="0"/>
            <wp:wrapTight wrapText="bothSides">
              <wp:wrapPolygon edited="0">
                <wp:start x="-135" y="0"/>
                <wp:lineTo x="-135" y="21319"/>
                <wp:lineTo x="21600" y="21319"/>
                <wp:lineTo x="21600" y="0"/>
                <wp:lineTo x="-135" y="0"/>
              </wp:wrapPolygon>
            </wp:wrapTight>
            <wp:docPr id="8" name="Рисунок 14" descr="http://static.tonkosti.ru/tonkosti/table_img/g83/1c1c/5542128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tonkosti.ru/tonkosti/table_img/g83/1c1c/5542128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7" w:history="1">
        <w:r w:rsidR="005B0CB1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Дом-музей Н. С. Лескова в Орле</w:t>
        </w:r>
      </w:hyperlink>
      <w:r w:rsidR="005B0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B0CB1" w:rsidRP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Орёл, ул. Октябрьская, д. 9</w:t>
      </w:r>
    </w:p>
    <w:p w:rsidR="005B0CB1" w:rsidRPr="00FF4CD4" w:rsidRDefault="005B0CB1" w:rsidP="00CD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Дом-музей Н. С. Лескова, устроенный в дворянском особняке 1874 года, выстроенном архитектором</w:t>
      </w:r>
      <w:r w:rsidR="00CD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</w:t>
      </w:r>
      <w:proofErr w:type="spellStart"/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Тибо</w:t>
      </w:r>
      <w:proofErr w:type="spellEnd"/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Бриньолем</w:t>
      </w:r>
      <w:proofErr w:type="spellEnd"/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усадьбы семьи Лесков</w:t>
      </w:r>
      <w:r w:rsidR="00CD2B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на улице Октябрьской, дом 9</w:t>
      </w:r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единственный в стране литературный мемориальный </w:t>
      </w:r>
      <w:hyperlink r:id="rId18" w:history="1">
        <w:r w:rsidRPr="00FF4C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музей великого русского писателя Н. С. Лескова.</w:t>
        </w:r>
      </w:hyperlink>
    </w:p>
    <w:p w:rsidR="00FF4CD4" w:rsidRDefault="00FF4CD4">
      <w:pPr>
        <w:rPr>
          <w:rFonts w:ascii="Times New Roman" w:hAnsi="Times New Roman" w:cs="Times New Roman"/>
          <w:sz w:val="24"/>
          <w:szCs w:val="24"/>
        </w:rPr>
      </w:pPr>
    </w:p>
    <w:p w:rsidR="00FF4CD4" w:rsidRDefault="00FF4CD4">
      <w:pPr>
        <w:rPr>
          <w:rFonts w:ascii="Times New Roman" w:hAnsi="Times New Roman" w:cs="Times New Roman"/>
          <w:sz w:val="24"/>
          <w:szCs w:val="24"/>
        </w:rPr>
      </w:pPr>
    </w:p>
    <w:p w:rsidR="00FF4CD4" w:rsidRDefault="00FF4CD4">
      <w:pPr>
        <w:rPr>
          <w:rFonts w:ascii="Times New Roman" w:hAnsi="Times New Roman" w:cs="Times New Roman"/>
          <w:sz w:val="24"/>
          <w:szCs w:val="24"/>
        </w:rPr>
      </w:pPr>
    </w:p>
    <w:p w:rsidR="00FF4CD4" w:rsidRDefault="00FF4CD4">
      <w:pPr>
        <w:rPr>
          <w:rFonts w:ascii="Times New Roman" w:hAnsi="Times New Roman" w:cs="Times New Roman"/>
          <w:sz w:val="24"/>
          <w:szCs w:val="24"/>
        </w:rPr>
      </w:pPr>
    </w:p>
    <w:p w:rsidR="006205D3" w:rsidRDefault="006205D3" w:rsidP="006205D3">
      <w:pPr>
        <w:pStyle w:val="a7"/>
        <w:jc w:val="center"/>
      </w:pPr>
      <w:r>
        <w:lastRenderedPageBreak/>
        <w:t>Муниципальное бюджетное дошкольное образовательное учреждение</w:t>
      </w:r>
      <w:r w:rsidR="00FA0B61">
        <w:t xml:space="preserve"> -</w:t>
      </w:r>
      <w:r>
        <w:t xml:space="preserve"> детский сад комбинированного вида № 63 г. Орла</w:t>
      </w:r>
    </w:p>
    <w:p w:rsidR="006205D3" w:rsidRDefault="006205D3">
      <w:pPr>
        <w:rPr>
          <w:rFonts w:ascii="Times New Roman" w:hAnsi="Times New Roman" w:cs="Times New Roman"/>
          <w:sz w:val="24"/>
          <w:szCs w:val="24"/>
        </w:rPr>
      </w:pPr>
    </w:p>
    <w:p w:rsidR="006205D3" w:rsidRDefault="006205D3">
      <w:pPr>
        <w:rPr>
          <w:rFonts w:ascii="Times New Roman" w:hAnsi="Times New Roman" w:cs="Times New Roman"/>
          <w:sz w:val="24"/>
          <w:szCs w:val="24"/>
        </w:rPr>
      </w:pPr>
    </w:p>
    <w:p w:rsidR="00864F78" w:rsidRDefault="00864F78">
      <w:pPr>
        <w:rPr>
          <w:rFonts w:ascii="Times New Roman" w:hAnsi="Times New Roman" w:cs="Times New Roman"/>
          <w:sz w:val="24"/>
          <w:szCs w:val="24"/>
        </w:rPr>
      </w:pPr>
    </w:p>
    <w:p w:rsidR="006205D3" w:rsidRDefault="0084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52.75pt;height:76.5pt" fillcolor="#e36c0a [2409]" strokecolor="#622423 [1605]">
            <v:fill color2="#099"/>
            <v:shadow on="t" color="silver" opacity="52429f" offset="3pt,3pt"/>
            <v:textpath style="font-family:&quot;Times New Roman&quot;;font-size:28pt;font-weight:bold;font-style:italic;v-text-kern:t" trim="t" fitpath="t" xscale="f" string="Музеи города Орла"/>
          </v:shape>
        </w:pict>
      </w:r>
    </w:p>
    <w:p w:rsidR="00FA0B61" w:rsidRDefault="001E56AA" w:rsidP="00FA0B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66533" cy="3238500"/>
            <wp:effectExtent l="19050" t="0" r="0" b="0"/>
            <wp:docPr id="1" name="Рисунок 10" descr="http://www.world-wide-gifts.ru/media/catalog/product/cache/1/image/352x360/9df78eab33525d08d6e5fb8d27136e95/p/o/polyresin-souvenir-plate-russian-federation-oryol-oblast-orel-main-attractions-16-cm-0801-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orld-wide-gifts.ru/media/catalog/product/cache/1/image/352x360/9df78eab33525d08d6e5fb8d27136e95/p/o/polyresin-souvenir-plate-russian-federation-oryol-oblast-orel-main-attractions-16-cm-0801-o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20" cy="3238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FA0B61" w:rsidRDefault="00FA0B61" w:rsidP="00FA0B61">
      <w:pPr>
        <w:rPr>
          <w:rFonts w:ascii="Times New Roman" w:hAnsi="Times New Roman" w:cs="Times New Roman"/>
          <w:sz w:val="24"/>
          <w:szCs w:val="24"/>
        </w:rPr>
      </w:pPr>
    </w:p>
    <w:p w:rsidR="001E56AA" w:rsidRPr="001E56AA" w:rsidRDefault="001E56AA" w:rsidP="00FA0B61">
      <w:pPr>
        <w:rPr>
          <w:rFonts w:ascii="Times New Roman" w:hAnsi="Times New Roman" w:cs="Times New Roman"/>
          <w:sz w:val="24"/>
          <w:szCs w:val="24"/>
        </w:rPr>
      </w:pPr>
      <w:r w:rsidRPr="001E56AA">
        <w:rPr>
          <w:rFonts w:ascii="Times New Roman" w:hAnsi="Times New Roman" w:cs="Times New Roman"/>
          <w:sz w:val="24"/>
          <w:szCs w:val="24"/>
        </w:rPr>
        <w:t>.</w:t>
      </w:r>
    </w:p>
    <w:p w:rsidR="00FA0B61" w:rsidRDefault="007072FA" w:rsidP="00FA0B61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  <w:r w:rsidRPr="00045E6E">
        <w:rPr>
          <w:rFonts w:ascii="Monotype Corsiva" w:hAnsi="Monotype Corsiva"/>
          <w:b/>
          <w:color w:val="FF0000"/>
          <w:sz w:val="40"/>
          <w:szCs w:val="40"/>
        </w:rPr>
        <w:lastRenderedPageBreak/>
        <w:t>Уважаемые родители!</w:t>
      </w:r>
      <w:r w:rsidR="00FA0B61">
        <w:rPr>
          <w:rFonts w:ascii="Monotype Corsiva" w:hAnsi="Monotype Corsiva"/>
          <w:b/>
          <w:color w:val="FF0000"/>
          <w:sz w:val="40"/>
          <w:szCs w:val="40"/>
        </w:rPr>
        <w:t xml:space="preserve">           </w:t>
      </w:r>
      <w:r w:rsidR="00FA0B61">
        <w:rPr>
          <w:sz w:val="28"/>
          <w:szCs w:val="28"/>
        </w:rPr>
        <w:tab/>
      </w:r>
      <w:r w:rsidR="00525152" w:rsidRPr="00FA0B61">
        <w:rPr>
          <w:rFonts w:ascii="Times New Roman" w:hAnsi="Times New Roman" w:cs="Times New Roman"/>
          <w:sz w:val="28"/>
          <w:szCs w:val="28"/>
        </w:rPr>
        <w:t>Отвечая на вопрос</w:t>
      </w:r>
      <w:r w:rsidR="005B0CB1" w:rsidRPr="00FA0B61">
        <w:rPr>
          <w:rFonts w:ascii="Times New Roman" w:hAnsi="Times New Roman" w:cs="Times New Roman"/>
          <w:sz w:val="28"/>
          <w:szCs w:val="28"/>
        </w:rPr>
        <w:t>:</w:t>
      </w:r>
      <w:r w:rsidR="00525152" w:rsidRPr="00FA0B61">
        <w:rPr>
          <w:rFonts w:ascii="Times New Roman" w:hAnsi="Times New Roman" w:cs="Times New Roman"/>
          <w:sz w:val="28"/>
          <w:szCs w:val="28"/>
        </w:rPr>
        <w:t xml:space="preserve"> </w:t>
      </w:r>
      <w:r w:rsidR="005B0CB1" w:rsidRPr="00FA0B61">
        <w:rPr>
          <w:rFonts w:ascii="Times New Roman" w:hAnsi="Times New Roman" w:cs="Times New Roman"/>
          <w:sz w:val="28"/>
          <w:szCs w:val="28"/>
        </w:rPr>
        <w:t>«</w:t>
      </w:r>
      <w:r w:rsidR="00525152" w:rsidRPr="00FA0B61">
        <w:rPr>
          <w:rStyle w:val="c0"/>
          <w:rFonts w:ascii="Times New Roman" w:hAnsi="Times New Roman" w:cs="Times New Roman"/>
          <w:sz w:val="28"/>
          <w:szCs w:val="28"/>
        </w:rPr>
        <w:t>В каком возрасте лучше всего начать знакомить ребенка с музеями?</w:t>
      </w:r>
      <w:r w:rsidR="005B0CB1" w:rsidRPr="00FA0B61">
        <w:rPr>
          <w:rStyle w:val="c0"/>
          <w:rFonts w:ascii="Times New Roman" w:hAnsi="Times New Roman" w:cs="Times New Roman"/>
          <w:sz w:val="28"/>
          <w:szCs w:val="28"/>
        </w:rPr>
        <w:t>»,</w:t>
      </w:r>
      <w:r w:rsidR="00525152" w:rsidRPr="00FA0B6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B0CB1" w:rsidRPr="00FA0B61">
        <w:rPr>
          <w:rStyle w:val="c3"/>
          <w:rFonts w:ascii="Times New Roman" w:hAnsi="Times New Roman" w:cs="Times New Roman"/>
          <w:sz w:val="28"/>
          <w:szCs w:val="28"/>
        </w:rPr>
        <w:t>п</w:t>
      </w:r>
      <w:r w:rsidR="00525152" w:rsidRPr="00FA0B61">
        <w:rPr>
          <w:rStyle w:val="c3"/>
          <w:rFonts w:ascii="Times New Roman" w:hAnsi="Times New Roman" w:cs="Times New Roman"/>
          <w:sz w:val="28"/>
          <w:szCs w:val="28"/>
        </w:rPr>
        <w:t xml:space="preserve">сихологи советуют начинать походы в музеи с 3-х лет. Некоторые музеи можно посещать </w:t>
      </w:r>
      <w:r w:rsidR="00FA0B61" w:rsidRPr="00FA0B61">
        <w:rPr>
          <w:rStyle w:val="c3"/>
          <w:rFonts w:ascii="Times New Roman" w:hAnsi="Times New Roman" w:cs="Times New Roman"/>
          <w:sz w:val="28"/>
          <w:szCs w:val="28"/>
        </w:rPr>
        <w:t xml:space="preserve">и </w:t>
      </w:r>
      <w:r w:rsidR="00525152" w:rsidRPr="00FA0B61">
        <w:rPr>
          <w:rStyle w:val="c3"/>
          <w:rFonts w:ascii="Times New Roman" w:hAnsi="Times New Roman" w:cs="Times New Roman"/>
          <w:sz w:val="28"/>
          <w:szCs w:val="28"/>
        </w:rPr>
        <w:t>в бол</w:t>
      </w:r>
      <w:r w:rsidR="00CD0A90" w:rsidRPr="00FA0B61">
        <w:rPr>
          <w:rStyle w:val="c3"/>
          <w:rFonts w:ascii="Times New Roman" w:hAnsi="Times New Roman" w:cs="Times New Roman"/>
          <w:sz w:val="28"/>
          <w:szCs w:val="28"/>
        </w:rPr>
        <w:t>ее раннем возрасте. В принципе,</w:t>
      </w:r>
      <w:r w:rsidR="00525152" w:rsidRPr="00FA0B61">
        <w:rPr>
          <w:rStyle w:val="c3"/>
          <w:rFonts w:ascii="Times New Roman" w:hAnsi="Times New Roman" w:cs="Times New Roman"/>
          <w:sz w:val="28"/>
          <w:szCs w:val="28"/>
        </w:rPr>
        <w:t> нет ограничения по возрасту, нап</w:t>
      </w:r>
      <w:r w:rsidR="00FA0B61" w:rsidRPr="00FA0B61">
        <w:rPr>
          <w:rStyle w:val="c3"/>
          <w:rFonts w:ascii="Times New Roman" w:hAnsi="Times New Roman" w:cs="Times New Roman"/>
          <w:sz w:val="28"/>
          <w:szCs w:val="28"/>
        </w:rPr>
        <w:t>ример, вы не найдете вывески: «Д</w:t>
      </w:r>
      <w:r w:rsidR="00525152" w:rsidRPr="00FA0B61">
        <w:rPr>
          <w:rStyle w:val="c3"/>
          <w:rFonts w:ascii="Times New Roman" w:hAnsi="Times New Roman" w:cs="Times New Roman"/>
          <w:sz w:val="28"/>
          <w:szCs w:val="28"/>
        </w:rPr>
        <w:t>етям</w:t>
      </w:r>
      <w:r w:rsidR="00CD0A90" w:rsidRPr="00FA0B61">
        <w:rPr>
          <w:rStyle w:val="c3"/>
          <w:rFonts w:ascii="Times New Roman" w:hAnsi="Times New Roman" w:cs="Times New Roman"/>
          <w:sz w:val="28"/>
          <w:szCs w:val="28"/>
        </w:rPr>
        <w:t xml:space="preserve"> до 3-х лет вход в музей строго </w:t>
      </w:r>
      <w:r w:rsidR="00525152" w:rsidRPr="00FA0B61">
        <w:rPr>
          <w:rStyle w:val="c3"/>
          <w:rFonts w:ascii="Times New Roman" w:hAnsi="Times New Roman" w:cs="Times New Roman"/>
          <w:sz w:val="28"/>
          <w:szCs w:val="28"/>
        </w:rPr>
        <w:t>запрещён». </w:t>
      </w:r>
      <w:r w:rsidR="00525152" w:rsidRPr="00FA0B61">
        <w:rPr>
          <w:rStyle w:val="c0"/>
          <w:rFonts w:ascii="Times New Roman" w:hAnsi="Times New Roman" w:cs="Times New Roman"/>
          <w:sz w:val="28"/>
          <w:szCs w:val="28"/>
        </w:rPr>
        <w:t>Считается, что 3 года – это возраст, когда походы в музеи становятся осознанным событием. И ребёнка, безусловно, нужно готовить к нему.</w:t>
      </w:r>
      <w:r w:rsidR="00525152" w:rsidRPr="00FA0B61">
        <w:rPr>
          <w:rStyle w:val="c0"/>
          <w:rFonts w:ascii="Times New Roman" w:hAnsi="Times New Roman" w:cs="Times New Roman"/>
        </w:rPr>
        <w:t xml:space="preserve"> </w:t>
      </w:r>
      <w:r w:rsidR="00FA0B61">
        <w:rPr>
          <w:rStyle w:val="c0"/>
        </w:rPr>
        <w:tab/>
        <w:t xml:space="preserve">                                                                    </w:t>
      </w:r>
      <w:r w:rsidR="00FA0B61">
        <w:rPr>
          <w:rStyle w:val="c0"/>
        </w:rPr>
        <w:tab/>
      </w:r>
      <w:r w:rsidRPr="00FA0B61">
        <w:rPr>
          <w:rFonts w:ascii="Times New Roman" w:hAnsi="Times New Roman" w:cs="Times New Roman"/>
          <w:sz w:val="28"/>
          <w:szCs w:val="28"/>
        </w:rPr>
        <w:t xml:space="preserve">Наш город Орёл удивительно богат музеями. Причём некоторые из них могут соперничать по богатству фондов и уникальности экспонатов </w:t>
      </w:r>
      <w:proofErr w:type="gramStart"/>
      <w:r w:rsidRPr="00FA0B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0B61">
        <w:rPr>
          <w:rFonts w:ascii="Times New Roman" w:hAnsi="Times New Roman" w:cs="Times New Roman"/>
          <w:sz w:val="28"/>
          <w:szCs w:val="28"/>
        </w:rPr>
        <w:t xml:space="preserve"> гораздо более крупными</w:t>
      </w:r>
      <w:r w:rsidRPr="00FF4CD4">
        <w:rPr>
          <w:sz w:val="28"/>
          <w:szCs w:val="28"/>
        </w:rPr>
        <w:t xml:space="preserve">. </w:t>
      </w:r>
    </w:p>
    <w:p w:rsidR="00045E6E" w:rsidRDefault="00FA0B61" w:rsidP="00FA0B61">
      <w:pPr>
        <w:pStyle w:val="c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72FA" w:rsidRPr="00FF4CD4">
        <w:rPr>
          <w:sz w:val="28"/>
          <w:szCs w:val="28"/>
        </w:rPr>
        <w:t xml:space="preserve">Если у Вас выдался свободный день, то мы предлагаем провести его с пользой, приобщиться к красоте и истории нашего края. </w:t>
      </w:r>
      <w:r>
        <w:rPr>
          <w:sz w:val="28"/>
          <w:szCs w:val="28"/>
        </w:rPr>
        <w:t xml:space="preserve">  </w:t>
      </w:r>
      <w:r w:rsidR="007072FA" w:rsidRPr="00FF4CD4">
        <w:rPr>
          <w:sz w:val="28"/>
          <w:szCs w:val="28"/>
        </w:rPr>
        <w:t>Посетите с семьей музеи города Орла!</w:t>
      </w:r>
    </w:p>
    <w:p w:rsidR="005B0CB1" w:rsidRDefault="00FA0B61" w:rsidP="005B0CB1">
      <w:pPr>
        <w:pStyle w:val="c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23495</wp:posOffset>
            </wp:positionV>
            <wp:extent cx="1651000" cy="1238250"/>
            <wp:effectExtent l="19050" t="0" r="6350" b="0"/>
            <wp:wrapTight wrapText="bothSides">
              <wp:wrapPolygon edited="0">
                <wp:start x="-249" y="0"/>
                <wp:lineTo x="-249" y="21268"/>
                <wp:lineTo x="21683" y="21268"/>
                <wp:lineTo x="21683" y="0"/>
                <wp:lineTo x="-249" y="0"/>
              </wp:wrapPolygon>
            </wp:wrapTight>
            <wp:docPr id="4" name="Рисунок 5" descr="http://bashkiria.spravedlivo.ru/depot/pict/030/0308540320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hkiria.spravedlivo.ru/depot/pict/030/0308540320024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E6E" w:rsidRPr="00FA0B61" w:rsidRDefault="00FA0B61" w:rsidP="00FA0B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535305</wp:posOffset>
            </wp:positionV>
            <wp:extent cx="2771775" cy="1333500"/>
            <wp:effectExtent l="19050" t="0" r="9525" b="0"/>
            <wp:wrapTight wrapText="bothSides">
              <wp:wrapPolygon edited="0">
                <wp:start x="-148" y="0"/>
                <wp:lineTo x="-148" y="21291"/>
                <wp:lineTo x="21674" y="21291"/>
                <wp:lineTo x="21674" y="0"/>
                <wp:lineTo x="-148" y="0"/>
              </wp:wrapPolygon>
            </wp:wrapTight>
            <wp:docPr id="3" name="Рисунок 17" descr="http://static.tonkosti.ru/tonkosti/table_img/g83/8787/55422414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tonkosti.ru/tonkosti/table_img/g83/8787/55422414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3" w:history="1">
        <w:r w:rsidR="00045E6E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Орловский краеведческий музей</w:t>
        </w:r>
      </w:hyperlink>
      <w:r w:rsidR="00FF4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45E6E" w:rsidRP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Орел, ул. Гостиная, д. 2</w:t>
      </w:r>
    </w:p>
    <w:p w:rsidR="00525152" w:rsidRDefault="00045E6E" w:rsidP="00FA0B6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музей — один из самых старых в Орле и области. Его основала Орловская учёная комиссия в 1897г., и на то время он оказался в числе первых губернских музеев государства. Сегодня в коллекцию музея входят более 170 тыс</w:t>
      </w:r>
      <w:r w:rsid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04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FA0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артефактов, так или иначе связанных с историей края.</w:t>
        </w:r>
      </w:hyperlink>
    </w:p>
    <w:p w:rsidR="00045E6E" w:rsidRPr="00FA0B61" w:rsidRDefault="00FA0B61" w:rsidP="00FA0B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627380</wp:posOffset>
            </wp:positionV>
            <wp:extent cx="2886075" cy="1437640"/>
            <wp:effectExtent l="19050" t="0" r="9525" b="0"/>
            <wp:wrapTight wrapText="bothSides">
              <wp:wrapPolygon edited="0">
                <wp:start x="-143" y="0"/>
                <wp:lineTo x="-143" y="21180"/>
                <wp:lineTo x="21671" y="21180"/>
                <wp:lineTo x="21671" y="0"/>
                <wp:lineTo x="-143" y="0"/>
              </wp:wrapPolygon>
            </wp:wrapTight>
            <wp:docPr id="5" name="Рисунок 2" descr="http://aderbenko.narod.ru/Images/Oryol/VoenIstMus_01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erbenko.narod.ru/Images/Oryol/VoenIstMus_01min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6" w:history="1">
        <w:r w:rsidR="00045E6E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Орловский военно-исторический музей</w:t>
        </w:r>
      </w:hyperlink>
      <w:r w:rsidR="00FF4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FF4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E6E" w:rsidRP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Орел, ул. Нормандия-Неман, д.1</w:t>
      </w:r>
    </w:p>
    <w:p w:rsidR="00045E6E" w:rsidRDefault="00CD0A90" w:rsidP="00FA0B61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5E6E"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Военно-исторический музей является филиалом Орловского краеведческого музея. Помещения </w:t>
      </w:r>
      <w:r w:rsidR="00045E6E"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музея расположены в бывшем доме купца </w:t>
      </w:r>
      <w:proofErr w:type="spellStart"/>
      <w:r w:rsidR="00045E6E"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Чикина</w:t>
      </w:r>
      <w:proofErr w:type="spellEnd"/>
      <w:r w:rsidR="00045E6E"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внесённого в список культурного наследия. Центром его экспозиций являются две масштабные диорамы: одна — посвящённая битве 1919 г., вторая — освободительной операции 1943 г. Перед зданием выставлены образцы военной техники, а внутри музея можно </w:t>
      </w:r>
      <w:hyperlink r:id="rId27" w:history="1">
        <w:r w:rsidR="00045E6E" w:rsidRPr="00FF4C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оценить обширную коллекцию холодного оружия.</w:t>
        </w:r>
      </w:hyperlink>
    </w:p>
    <w:p w:rsidR="001E56AA" w:rsidRPr="00FA0B61" w:rsidRDefault="00FA0B61" w:rsidP="00FA0B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484505</wp:posOffset>
            </wp:positionV>
            <wp:extent cx="2718435" cy="1304925"/>
            <wp:effectExtent l="19050" t="0" r="5715" b="0"/>
            <wp:wrapTight wrapText="bothSides">
              <wp:wrapPolygon edited="0">
                <wp:start x="-151" y="0"/>
                <wp:lineTo x="-151" y="21442"/>
                <wp:lineTo x="21645" y="21442"/>
                <wp:lineTo x="21645" y="0"/>
                <wp:lineTo x="-151" y="0"/>
              </wp:wrapPolygon>
            </wp:wrapTight>
            <wp:docPr id="13" name="Рисунок 13" descr="http://static.tonkosti.ru/tonkosti/table_img/g83/e6e6/55422578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tonkosti.ru/tonkosti/table_img/g83/e6e6/55422578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0" w:history="1">
        <w:r w:rsidR="001E56AA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Дом-музей В. А. </w:t>
        </w:r>
        <w:proofErr w:type="spellStart"/>
        <w:r w:rsidR="001E56AA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Русанова</w:t>
        </w:r>
        <w:proofErr w:type="spellEnd"/>
        <w:r w:rsidR="001E56AA" w:rsidRPr="00045E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в Орле</w:t>
        </w:r>
      </w:hyperlink>
      <w:r w:rsidR="00FF4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E56AA" w:rsidRP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Орел, ул. </w:t>
      </w:r>
      <w:proofErr w:type="spellStart"/>
      <w:r w:rsidR="001E56AA" w:rsidRP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="001E56AA" w:rsidRP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41</w:t>
      </w:r>
    </w:p>
    <w:p w:rsidR="00045E6E" w:rsidRPr="00FF4CD4" w:rsidRDefault="001E56AA" w:rsidP="00FA0B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музей связан с жизнью и работой замечательного деятеля отечественной науки, полярного исследователя </w:t>
      </w:r>
      <w:r w:rsidR="00FA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</w:t>
      </w:r>
      <w:proofErr w:type="spellStart"/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FF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Музей был открыт в 1982 г. и занимает старинный деревянный дом в Железнодорожном районе, </w:t>
      </w:r>
      <w:hyperlink r:id="rId31" w:history="1">
        <w:r w:rsidRPr="00FF4C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включённый в список объектов культурного наследия.</w:t>
        </w:r>
      </w:hyperlink>
      <w:r w:rsidR="00FA0B61">
        <w:t xml:space="preserve"> </w:t>
      </w:r>
    </w:p>
    <w:p w:rsidR="005B0CB1" w:rsidRDefault="005B0CB1" w:rsidP="00FF4CD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B0CB1" w:rsidRDefault="005B0CB1" w:rsidP="00FF4CD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B0CB1" w:rsidRDefault="005B0CB1" w:rsidP="00FF4CD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B0CB1" w:rsidSect="006205D3">
      <w:pgSz w:w="16838" w:h="11906" w:orient="landscape"/>
      <w:pgMar w:top="567" w:right="395" w:bottom="567" w:left="567" w:header="708" w:footer="708" w:gutter="0"/>
      <w:cols w:num="3" w:sep="1" w:space="6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CC" w:rsidRDefault="008450CC" w:rsidP="006205D3">
      <w:pPr>
        <w:spacing w:after="0" w:line="240" w:lineRule="auto"/>
      </w:pPr>
      <w:r>
        <w:separator/>
      </w:r>
    </w:p>
  </w:endnote>
  <w:endnote w:type="continuationSeparator" w:id="0">
    <w:p w:rsidR="008450CC" w:rsidRDefault="008450CC" w:rsidP="006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CC" w:rsidRDefault="008450CC" w:rsidP="006205D3">
      <w:pPr>
        <w:spacing w:after="0" w:line="240" w:lineRule="auto"/>
      </w:pPr>
      <w:r>
        <w:separator/>
      </w:r>
    </w:p>
  </w:footnote>
  <w:footnote w:type="continuationSeparator" w:id="0">
    <w:p w:rsidR="008450CC" w:rsidRDefault="008450CC" w:rsidP="0062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5D3"/>
    <w:rsid w:val="00045E6E"/>
    <w:rsid w:val="001E56AA"/>
    <w:rsid w:val="002326EE"/>
    <w:rsid w:val="004B2DD2"/>
    <w:rsid w:val="00525152"/>
    <w:rsid w:val="005B0CB1"/>
    <w:rsid w:val="006205D3"/>
    <w:rsid w:val="00644F2C"/>
    <w:rsid w:val="006624FC"/>
    <w:rsid w:val="007072FA"/>
    <w:rsid w:val="00793472"/>
    <w:rsid w:val="007C4C21"/>
    <w:rsid w:val="008450CC"/>
    <w:rsid w:val="00850461"/>
    <w:rsid w:val="00864F78"/>
    <w:rsid w:val="00946D87"/>
    <w:rsid w:val="00CD0A90"/>
    <w:rsid w:val="00CD2B41"/>
    <w:rsid w:val="00E656F2"/>
    <w:rsid w:val="00EF1FC8"/>
    <w:rsid w:val="00FA0B61"/>
    <w:rsid w:val="00FB72B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D2"/>
  </w:style>
  <w:style w:type="paragraph" w:styleId="2">
    <w:name w:val="heading 2"/>
    <w:basedOn w:val="a"/>
    <w:link w:val="20"/>
    <w:uiPriority w:val="9"/>
    <w:qFormat/>
    <w:rsid w:val="001E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5D3"/>
  </w:style>
  <w:style w:type="paragraph" w:styleId="a5">
    <w:name w:val="footer"/>
    <w:basedOn w:val="a"/>
    <w:link w:val="a6"/>
    <w:uiPriority w:val="99"/>
    <w:semiHidden/>
    <w:unhideWhenUsed/>
    <w:rsid w:val="0062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5D3"/>
  </w:style>
  <w:style w:type="paragraph" w:styleId="a7">
    <w:name w:val="No Spacing"/>
    <w:uiPriority w:val="1"/>
    <w:qFormat/>
    <w:rsid w:val="006205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2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1E56AA"/>
    <w:rPr>
      <w:color w:val="0000FF"/>
      <w:u w:val="single"/>
    </w:rPr>
  </w:style>
  <w:style w:type="character" w:customStyle="1" w:styleId="ttplaceaddr">
    <w:name w:val="tt_place_addr"/>
    <w:basedOn w:val="a0"/>
    <w:rsid w:val="001E56AA"/>
  </w:style>
  <w:style w:type="paragraph" w:styleId="ab">
    <w:name w:val="Normal (Web)"/>
    <w:basedOn w:val="a"/>
    <w:uiPriority w:val="99"/>
    <w:semiHidden/>
    <w:unhideWhenUsed/>
    <w:rsid w:val="001E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5152"/>
  </w:style>
  <w:style w:type="paragraph" w:customStyle="1" w:styleId="c6">
    <w:name w:val="c6"/>
    <w:basedOn w:val="a"/>
    <w:rsid w:val="0052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5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nkosti.ru/%D0%9E%D1%80%D0%BB%D0%BE%D0%B2%D1%81%D0%BA%D0%B8%D0%B9_%D0%BC%D1%83%D0%B7%D0%B5%D0%B9_%D0%B8%D0%B7%D0%BE%D0%B1%D1%80%D0%B0%D0%B7%D0%B8%D1%82%D0%B5%D0%BB%D1%8C%D0%BD%D1%8B%D1%85_%D0%B8%D1%81%D0%BA%D1%83%D1%81%D1%81%D1%82%D0%B2" TargetMode="External"/><Relationship Id="rId18" Type="http://schemas.openxmlformats.org/officeDocument/2006/relationships/hyperlink" Target="http://tonkosti.ru/%D0%94%D0%BE%D0%BC-%D0%BC%D1%83%D0%B7%D0%B5%D0%B9_%D0%9D._%D0%A1._%D0%9B%D0%B5%D1%81%D0%BA%D0%BE%D0%B2%D0%B0_%D0%B2_%D0%9E%D1%80%D0%BB%D0%B5" TargetMode="External"/><Relationship Id="rId26" Type="http://schemas.openxmlformats.org/officeDocument/2006/relationships/hyperlink" Target="http://tonkosti.ru/%D0%9E%D1%80%D0%BB%D0%BE%D0%B2%D1%81%D0%BA%D0%B8%D0%B9_%D0%B2%D0%BE%D0%B5%D0%BD%D0%BD%D0%BE-%D0%B8%D1%81%D1%82%D0%BE%D1%80%D0%B8%D1%87%D0%B5%D1%81%D0%BA%D0%B8%D0%B9_%D0%BC%D1%83%D0%B7%D0%B5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nkosti.ru/%D0%9E%D1%80%D0%BB%D0%BE%D0%B2%D1%81%D0%BA%D0%B8%D0%B9_%D0%BA%D1%80%D0%B0%D0%B5%D0%B2%D0%B5%D0%B4%D1%87%D0%B5%D1%81%D0%BA%D0%B8%D0%B9_%D0%BC%D1%83%D0%B7%D0%B5%D0%B9" TargetMode="External"/><Relationship Id="rId7" Type="http://schemas.openxmlformats.org/officeDocument/2006/relationships/hyperlink" Target="http://tonkosti.ru/%D0%9C%D1%83%D0%B7%D0%B5%D0%B9_%D0%A2%D1%83%D1%80%D0%B3%D0%B5%D0%BD%D0%B5%D0%B2%D0%B0_%D0%B2_%D0%9E%D1%80%D0%BB%D0%B5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tonkosti.ru/%D0%94%D0%BE%D0%BC-%D0%BC%D1%83%D0%B7%D0%B5%D0%B9_%D0%9D._%D0%A1._%D0%9B%D0%B5%D1%81%D0%BA%D0%BE%D0%B2%D0%B0_%D0%B2_%D0%9E%D1%80%D0%BB%D0%B5" TargetMode="Externa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onkosti.ru/%D0%9E%D1%80%D0%BB%D0%BE%D0%B2%D1%81%D0%BA%D0%B8%D0%B9_%D0%BC%D1%83%D0%B7%D0%B5%D0%B9_%D0%B8%D0%B7%D0%BE%D0%B1%D1%80%D0%B0%D0%B7%D0%B8%D1%82%D0%B5%D0%BB%D1%8C%D0%BD%D1%8B%D1%85_%D0%B8%D1%81%D0%BA%D1%83%D1%81%D1%81%D1%82%D0%B2" TargetMode="External"/><Relationship Id="rId24" Type="http://schemas.openxmlformats.org/officeDocument/2006/relationships/hyperlink" Target="http://tonkosti.ru/%D0%9E%D1%80%D0%BB%D0%BE%D0%B2%D1%81%D0%BA%D0%B8%D0%B9_%D0%BA%D1%80%D0%B0%D0%B5%D0%B2%D0%B5%D0%B4%D1%87%D0%B5%D1%81%D0%BA%D0%B8%D0%B9_%D0%BC%D1%83%D0%B7%D0%B5%D0%B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onkosti.ru/%D0%94%D0%BE%D0%BC-%D0%BC%D1%83%D0%B7%D0%B5%D0%B9_%D0%9D._%D0%A1._%D0%9B%D0%B5%D1%81%D0%BA%D0%BE%D0%B2%D0%B0_%D0%B2_%D0%9E%D1%80%D0%BB%D0%B5" TargetMode="External"/><Relationship Id="rId23" Type="http://schemas.openxmlformats.org/officeDocument/2006/relationships/hyperlink" Target="http://tonkosti.ru/%D0%9E%D1%80%D0%BB%D0%BE%D0%B2%D1%81%D0%BA%D0%B8%D0%B9_%D0%BA%D1%80%D0%B0%D0%B5%D0%B2%D0%B5%D0%B4%D1%87%D0%B5%D1%81%D0%BA%D0%B8%D0%B9_%D0%BC%D1%83%D0%B7%D0%B5%D0%B9" TargetMode="External"/><Relationship Id="rId28" Type="http://schemas.openxmlformats.org/officeDocument/2006/relationships/hyperlink" Target="http://tonkosti.ru/%D0%94%D0%BE%D0%BC-%D0%BC%D1%83%D0%B7%D0%B5%D0%B9_%D0%92._%D0%90._%D0%A0%D1%83%D1%81%D0%B0%D0%BD%D0%BE%D0%B2%D0%B0_%D0%B2_%D0%9E%D1%80%D0%BB%D0%B5" TargetMode="External"/><Relationship Id="rId10" Type="http://schemas.openxmlformats.org/officeDocument/2006/relationships/hyperlink" Target="http://tonkosti.ru/%D0%9C%D1%83%D0%B7%D0%B5%D0%B9_%D0%A2%D1%83%D1%80%D0%B3%D0%B5%D0%BD%D0%B5%D0%B2%D0%B0_%D0%B2_%D0%9E%D1%80%D0%BB%D0%B5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tonkosti.ru/%D0%94%D0%BE%D0%BC-%D0%BC%D1%83%D0%B7%D0%B5%D0%B9_%D0%92._%D0%90._%D0%A0%D1%83%D1%81%D0%B0%D0%BD%D0%BE%D0%B2%D0%B0_%D0%B2_%D0%9E%D1%80%D0%B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nkosti.ru/%D0%9C%D1%83%D0%B7%D0%B5%D0%B9_%D0%A2%D1%83%D1%80%D0%B3%D0%B5%D0%BD%D0%B5%D0%B2%D0%B0_%D0%B2_%D0%9E%D1%80%D0%BB%D0%B5" TargetMode="External"/><Relationship Id="rId14" Type="http://schemas.openxmlformats.org/officeDocument/2006/relationships/hyperlink" Target="http://tonkosti.ru/%D0%9E%D1%80%D0%BB%D0%BE%D0%B2%D1%81%D0%BA%D0%B8%D0%B9_%D0%BC%D1%83%D0%B7%D0%B5%D0%B9_%D0%B8%D0%B7%D0%BE%D0%B1%D1%80%D0%B0%D0%B7%D0%B8%D1%82%D0%B5%D0%BB%D1%8C%D0%BD%D1%8B%D1%85_%D0%B8%D1%81%D0%BA%D1%83%D1%81%D1%81%D1%82%D0%B2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tonkosti.ru/%D0%9E%D1%80%D0%BB%D0%BE%D0%B2%D1%81%D0%BA%D0%B8%D0%B9_%D0%B2%D0%BE%D0%B5%D0%BD%D0%BD%D0%BE-%D0%B8%D1%81%D1%82%D0%BE%D1%80%D0%B8%D1%87%D0%B5%D1%81%D0%BA%D0%B8%D0%B9_%D0%BC%D1%83%D0%B7%D0%B5%D0%B9" TargetMode="External"/><Relationship Id="rId30" Type="http://schemas.openxmlformats.org/officeDocument/2006/relationships/hyperlink" Target="http://tonkosti.ru/%D0%94%D0%BE%D0%BC-%D0%BC%D1%83%D0%B7%D0%B5%D0%B9_%D0%92._%D0%90._%D0%A0%D1%83%D1%81%D0%B0%D0%BD%D0%BE%D0%B2%D0%B0_%D0%B2_%D0%9E%D1%80%D0%B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rai5xp@outlook.com</dc:creator>
  <cp:lastModifiedBy>zavuch</cp:lastModifiedBy>
  <cp:revision>8</cp:revision>
  <dcterms:created xsi:type="dcterms:W3CDTF">2016-02-11T09:10:00Z</dcterms:created>
  <dcterms:modified xsi:type="dcterms:W3CDTF">2024-12-20T14:57:00Z</dcterms:modified>
</cp:coreProperties>
</file>