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F" w:rsidRPr="00560BBF" w:rsidRDefault="00560BBF" w:rsidP="00931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1837" w:rsidRPr="00560BBF" w:rsidRDefault="000C292B" w:rsidP="00931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BBF">
        <w:rPr>
          <w:rFonts w:ascii="Times New Roman" w:hAnsi="Times New Roman" w:cs="Times New Roman"/>
          <w:b/>
          <w:i/>
          <w:sz w:val="28"/>
          <w:szCs w:val="28"/>
        </w:rPr>
        <w:t>Публикации за 201</w:t>
      </w:r>
      <w:r w:rsidR="00B277EE" w:rsidRPr="00560BB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B5DF9" w:rsidRPr="00560BBF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B277EE" w:rsidRPr="00560BB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60BB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22557" w:rsidRPr="00560BBF" w:rsidRDefault="0091071A" w:rsidP="00910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BF">
        <w:rPr>
          <w:rFonts w:ascii="Times New Roman" w:eastAsia="Calibri" w:hAnsi="Times New Roman" w:cs="Times New Roman"/>
          <w:sz w:val="28"/>
          <w:szCs w:val="28"/>
        </w:rPr>
        <w:t>Всего за 201</w:t>
      </w:r>
      <w:r w:rsidR="00B277EE" w:rsidRPr="00560BBF">
        <w:rPr>
          <w:rFonts w:ascii="Times New Roman" w:eastAsia="Calibri" w:hAnsi="Times New Roman" w:cs="Times New Roman"/>
          <w:sz w:val="28"/>
          <w:szCs w:val="28"/>
        </w:rPr>
        <w:t>6</w:t>
      </w:r>
      <w:r w:rsidRPr="00560BBF">
        <w:rPr>
          <w:rFonts w:ascii="Times New Roman" w:eastAsia="Calibri" w:hAnsi="Times New Roman" w:cs="Times New Roman"/>
          <w:sz w:val="28"/>
          <w:szCs w:val="28"/>
        </w:rPr>
        <w:t>-201</w:t>
      </w:r>
      <w:r w:rsidR="00B277EE" w:rsidRPr="00560BBF">
        <w:rPr>
          <w:rFonts w:ascii="Times New Roman" w:eastAsia="Calibri" w:hAnsi="Times New Roman" w:cs="Times New Roman"/>
          <w:sz w:val="28"/>
          <w:szCs w:val="28"/>
        </w:rPr>
        <w:t>7</w:t>
      </w:r>
      <w:r w:rsidRPr="00560BBF">
        <w:rPr>
          <w:rFonts w:ascii="Times New Roman" w:eastAsia="Calibri" w:hAnsi="Times New Roman" w:cs="Times New Roman"/>
          <w:sz w:val="28"/>
          <w:szCs w:val="28"/>
        </w:rPr>
        <w:t xml:space="preserve"> учебный год 1</w:t>
      </w:r>
      <w:r w:rsidR="0061579B">
        <w:rPr>
          <w:rFonts w:ascii="Times New Roman" w:eastAsia="Calibri" w:hAnsi="Times New Roman" w:cs="Times New Roman"/>
          <w:sz w:val="28"/>
          <w:szCs w:val="28"/>
        </w:rPr>
        <w:t>6</w:t>
      </w:r>
      <w:r w:rsidRPr="00560BBF">
        <w:rPr>
          <w:rFonts w:ascii="Times New Roman" w:eastAsia="Calibri" w:hAnsi="Times New Roman" w:cs="Times New Roman"/>
          <w:sz w:val="28"/>
          <w:szCs w:val="28"/>
        </w:rPr>
        <w:t xml:space="preserve"> публикаций.</w:t>
      </w:r>
    </w:p>
    <w:p w:rsidR="00560BBF" w:rsidRPr="00560BBF" w:rsidRDefault="00560BBF" w:rsidP="00910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6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540"/>
        <w:gridCol w:w="821"/>
        <w:gridCol w:w="4468"/>
        <w:gridCol w:w="6330"/>
      </w:tblGrid>
      <w:tr w:rsidR="00B277EE" w:rsidRPr="00560BBF" w:rsidTr="00022557">
        <w:tc>
          <w:tcPr>
            <w:tcW w:w="14767" w:type="dxa"/>
            <w:gridSpan w:val="5"/>
          </w:tcPr>
          <w:p w:rsidR="00560BBF" w:rsidRPr="00560BBF" w:rsidRDefault="00560BBF" w:rsidP="00B277EE">
            <w:pPr>
              <w:tabs>
                <w:tab w:val="left" w:pos="5760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60BBF" w:rsidRPr="00560BBF" w:rsidRDefault="00B277EE" w:rsidP="00560BBF">
            <w:pPr>
              <w:tabs>
                <w:tab w:val="left" w:pos="5760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60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Международный уровень</w:t>
            </w:r>
          </w:p>
        </w:tc>
      </w:tr>
      <w:tr w:rsidR="00B277EE" w:rsidRPr="00560BBF" w:rsidTr="0061579B">
        <w:tc>
          <w:tcPr>
            <w:tcW w:w="626" w:type="dxa"/>
          </w:tcPr>
          <w:p w:rsidR="00B277EE" w:rsidRPr="00560BBF" w:rsidRDefault="00B277EE" w:rsidP="000E49CC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4" w:type="dxa"/>
          </w:tcPr>
          <w:p w:rsidR="00B277EE" w:rsidRPr="00560BBF" w:rsidRDefault="00B277EE" w:rsidP="000E49CC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Каплина Галина Игоревна</w:t>
            </w:r>
          </w:p>
        </w:tc>
        <w:tc>
          <w:tcPr>
            <w:tcW w:w="6612" w:type="dxa"/>
            <w:gridSpan w:val="2"/>
          </w:tcPr>
          <w:p w:rsidR="00B277EE" w:rsidRPr="00560BBF" w:rsidRDefault="00B277EE" w:rsidP="000E49CC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программы по приобщению к национальным культурным ценностям в дошкольном образовании</w:t>
            </w:r>
          </w:p>
        </w:tc>
        <w:tc>
          <w:tcPr>
            <w:tcW w:w="4755" w:type="dxa"/>
          </w:tcPr>
          <w:p w:rsidR="00B277EE" w:rsidRPr="00560BBF" w:rsidRDefault="00B277EE" w:rsidP="00B277EE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 материалов 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XI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международной научно-практической конференции «Академическая наука – проблемы и достижения. 6-7 февраля 2017г. 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North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Charleston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SC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USA</w:t>
            </w: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29406</w:t>
            </w:r>
          </w:p>
          <w:p w:rsidR="00B277EE" w:rsidRPr="00560BBF" w:rsidRDefault="00B277EE" w:rsidP="000E49CC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</w:tc>
      </w:tr>
      <w:tr w:rsidR="000E49CC" w:rsidRPr="00560BBF" w:rsidTr="00022557">
        <w:tc>
          <w:tcPr>
            <w:tcW w:w="14767" w:type="dxa"/>
            <w:gridSpan w:val="5"/>
          </w:tcPr>
          <w:p w:rsidR="00560BBF" w:rsidRPr="00560BBF" w:rsidRDefault="000E49CC" w:rsidP="000E49CC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560BBF" w:rsidRPr="00560BBF" w:rsidRDefault="000E49CC" w:rsidP="00560BBF">
            <w:pPr>
              <w:tabs>
                <w:tab w:val="left" w:pos="5760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60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</w:tc>
      </w:tr>
      <w:tr w:rsidR="00931837" w:rsidRPr="00560BBF" w:rsidTr="0061579B">
        <w:tc>
          <w:tcPr>
            <w:tcW w:w="626" w:type="dxa"/>
          </w:tcPr>
          <w:p w:rsidR="00931837" w:rsidRPr="00560BBF" w:rsidRDefault="000C292B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77EE"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4" w:type="dxa"/>
          </w:tcPr>
          <w:p w:rsidR="00931837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Ряго</w:t>
            </w:r>
            <w:proofErr w:type="spellEnd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931837" w:rsidRPr="00560BBF" w:rsidRDefault="00931837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gridSpan w:val="2"/>
          </w:tcPr>
          <w:p w:rsidR="00931837" w:rsidRPr="00560BBF" w:rsidRDefault="00931837" w:rsidP="00B277E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«</w:t>
            </w:r>
            <w:r w:rsidR="00B277EE" w:rsidRPr="0056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Мультимедийные технологии как средство повышения качества рисунков детей 5-го года жизни» </w:t>
            </w:r>
          </w:p>
        </w:tc>
        <w:tc>
          <w:tcPr>
            <w:tcW w:w="4755" w:type="dxa"/>
          </w:tcPr>
          <w:p w:rsidR="00931837" w:rsidRPr="00560BBF" w:rsidRDefault="00B277EE" w:rsidP="00B277EE">
            <w:pPr>
              <w:spacing w:after="0" w:line="240" w:lineRule="auto"/>
              <w:ind w:right="-51"/>
              <w:jc w:val="both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</w:pPr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«Новая наука: современное состояние и пути  развития». Международное научно-методическое издание по итогам  международной научно-практической конференция </w:t>
            </w:r>
            <w:proofErr w:type="spellStart"/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proofErr w:type="gramStart"/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ренбург</w:t>
            </w:r>
            <w:proofErr w:type="spellEnd"/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30 октября 2016г. Часть 2. Стерлитамак, РФ, агентство международных исследований, 2016</w:t>
            </w:r>
          </w:p>
        </w:tc>
      </w:tr>
      <w:tr w:rsidR="008D41D1" w:rsidRPr="00560BBF" w:rsidTr="0061579B">
        <w:tc>
          <w:tcPr>
            <w:tcW w:w="626" w:type="dxa"/>
          </w:tcPr>
          <w:p w:rsidR="008D41D1" w:rsidRPr="00560BBF" w:rsidRDefault="008D41D1" w:rsidP="005B5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4" w:type="dxa"/>
          </w:tcPr>
          <w:p w:rsidR="008D41D1" w:rsidRPr="00560BBF" w:rsidRDefault="008D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Каплина Галина Игоревна</w:t>
            </w:r>
          </w:p>
        </w:tc>
        <w:tc>
          <w:tcPr>
            <w:tcW w:w="6612" w:type="dxa"/>
            <w:gridSpan w:val="2"/>
          </w:tcPr>
          <w:p w:rsidR="008D41D1" w:rsidRPr="00560BBF" w:rsidRDefault="008D41D1" w:rsidP="0025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hAnsi="Times New Roman" w:cs="Times New Roman"/>
                <w:sz w:val="28"/>
                <w:szCs w:val="28"/>
              </w:rPr>
              <w:t xml:space="preserve">«Приобщение дошкольников к народной традиционной культуре: из опыта работы» </w:t>
            </w:r>
          </w:p>
        </w:tc>
        <w:tc>
          <w:tcPr>
            <w:tcW w:w="4755" w:type="dxa"/>
          </w:tcPr>
          <w:p w:rsidR="008D41D1" w:rsidRPr="0061579B" w:rsidRDefault="008D41D1" w:rsidP="008D41D1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57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Сборник «Дополнительное профессиональное образование как стратегический курс развития культуры регионов» Казань, 2017г.</w:t>
            </w:r>
          </w:p>
          <w:p w:rsidR="008D41D1" w:rsidRPr="0061579B" w:rsidRDefault="008D41D1" w:rsidP="00B277E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D41D1" w:rsidRPr="00560BBF" w:rsidTr="0061579B">
        <w:tc>
          <w:tcPr>
            <w:tcW w:w="626" w:type="dxa"/>
          </w:tcPr>
          <w:p w:rsidR="008D41D1" w:rsidRPr="00560BBF" w:rsidRDefault="008D41D1" w:rsidP="005B5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4" w:type="dxa"/>
          </w:tcPr>
          <w:p w:rsidR="008D41D1" w:rsidRPr="00560BBF" w:rsidRDefault="008D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Каплина Галина Игоревна</w:t>
            </w:r>
          </w:p>
        </w:tc>
        <w:tc>
          <w:tcPr>
            <w:tcW w:w="6612" w:type="dxa"/>
            <w:gridSpan w:val="2"/>
          </w:tcPr>
          <w:p w:rsidR="008D41D1" w:rsidRPr="00560BBF" w:rsidRDefault="008D41D1" w:rsidP="0025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hAnsi="Times New Roman" w:cs="Times New Roman"/>
                <w:sz w:val="28"/>
                <w:szCs w:val="28"/>
              </w:rPr>
              <w:t>«Приобщение дошкольников к народной традиционной культуре по средствам игровой деятельности».</w:t>
            </w:r>
          </w:p>
        </w:tc>
        <w:tc>
          <w:tcPr>
            <w:tcW w:w="4755" w:type="dxa"/>
          </w:tcPr>
          <w:p w:rsidR="008D41D1" w:rsidRPr="0061579B" w:rsidRDefault="008D41D1" w:rsidP="00B277E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57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Сборник «Современный урок: традиционные и инновационные походы» Воронеж, 2017г.</w:t>
            </w:r>
          </w:p>
        </w:tc>
      </w:tr>
      <w:tr w:rsidR="00B277EE" w:rsidRPr="00560BBF" w:rsidTr="0061579B">
        <w:tc>
          <w:tcPr>
            <w:tcW w:w="626" w:type="dxa"/>
            <w:vMerge w:val="restart"/>
          </w:tcPr>
          <w:p w:rsidR="00B277EE" w:rsidRPr="00560BBF" w:rsidRDefault="008D41D1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4" w:type="dxa"/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Касьян Елена Петровна</w:t>
            </w:r>
          </w:p>
        </w:tc>
        <w:tc>
          <w:tcPr>
            <w:tcW w:w="6612" w:type="dxa"/>
            <w:gridSpan w:val="2"/>
            <w:vMerge w:val="restart"/>
          </w:tcPr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Апробация современной парциальной программы обучения здоровью «Будь  здоров как Максим Орлов!»</w:t>
            </w:r>
          </w:p>
        </w:tc>
        <w:tc>
          <w:tcPr>
            <w:tcW w:w="4755" w:type="dxa"/>
            <w:vMerge w:val="restart"/>
          </w:tcPr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Сборник материалов форума "Здоровье нации - основа процветания России" в г. Москва, 2017г.</w:t>
            </w:r>
          </w:p>
        </w:tc>
      </w:tr>
      <w:tr w:rsidR="00B277EE" w:rsidRPr="00560BBF" w:rsidTr="0061579B">
        <w:trPr>
          <w:trHeight w:val="644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277EE" w:rsidRPr="00560BBF" w:rsidRDefault="00B277EE" w:rsidP="00B277E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612" w:type="dxa"/>
            <w:gridSpan w:val="2"/>
            <w:vMerge/>
            <w:tcBorders>
              <w:bottom w:val="single" w:sz="4" w:space="0" w:color="auto"/>
            </w:tcBorders>
          </w:tcPr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5" w:type="dxa"/>
            <w:vMerge/>
            <w:tcBorders>
              <w:bottom w:val="single" w:sz="4" w:space="0" w:color="auto"/>
            </w:tcBorders>
          </w:tcPr>
          <w:p w:rsidR="00B277EE" w:rsidRPr="00560BBF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77EE" w:rsidRPr="00560BBF" w:rsidTr="0061579B">
        <w:trPr>
          <w:trHeight w:val="262"/>
        </w:trPr>
        <w:tc>
          <w:tcPr>
            <w:tcW w:w="626" w:type="dxa"/>
            <w:vMerge w:val="restart"/>
          </w:tcPr>
          <w:p w:rsidR="00B277EE" w:rsidRPr="00560BBF" w:rsidRDefault="008D41D1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4" w:type="dxa"/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Касьян Елена Петровна</w:t>
            </w:r>
          </w:p>
        </w:tc>
        <w:tc>
          <w:tcPr>
            <w:tcW w:w="6612" w:type="dxa"/>
            <w:gridSpan w:val="2"/>
            <w:vMerge w:val="restart"/>
          </w:tcPr>
          <w:p w:rsidR="00B277EE" w:rsidRPr="00560BBF" w:rsidRDefault="00B277EE" w:rsidP="00B277E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«Использование современных форм образовательной деятельности  по </w:t>
            </w: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программе  «Разговор о правильном питании»</w:t>
            </w:r>
          </w:p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55" w:type="dxa"/>
            <w:vMerge w:val="restart"/>
          </w:tcPr>
          <w:p w:rsidR="00B277EE" w:rsidRPr="00560BBF" w:rsidRDefault="00B277EE" w:rsidP="00B277EE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bCs/>
                <w:i/>
                <w:sz w:val="28"/>
                <w:szCs w:val="28"/>
                <w:lang w:bidi="ru-RU"/>
              </w:rPr>
            </w:pP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lastRenderedPageBreak/>
              <w:t xml:space="preserve">Сборник  </w:t>
            </w:r>
            <w:r w:rsidRPr="00560BBF">
              <w:rPr>
                <w:rFonts w:ascii="Times New Roman" w:eastAsia="Courier New" w:hAnsi="Times New Roman" w:cs="Times New Roman"/>
                <w:bCs/>
                <w:i/>
                <w:sz w:val="28"/>
                <w:szCs w:val="28"/>
                <w:lang w:bidi="ru-RU"/>
              </w:rPr>
              <w:t>«Дошкольное образование: традиции и инновации»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.  Материалы  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Всероссийской 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lastRenderedPageBreak/>
              <w:t>научно - практической конференции</w:t>
            </w:r>
            <w:r w:rsidRPr="00560BBF">
              <w:rPr>
                <w:rFonts w:ascii="Times New Roman" w:eastAsia="Courier New" w:hAnsi="Times New Roman" w:cs="Times New Roman"/>
                <w:bCs/>
                <w:i/>
                <w:sz w:val="28"/>
                <w:szCs w:val="28"/>
                <w:lang w:bidi="ru-RU"/>
              </w:rPr>
              <w:t xml:space="preserve"> 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с международным участием 15 апреля 2017 года</w:t>
            </w:r>
            <w:r w:rsidRPr="00560BBF">
              <w:rPr>
                <w:rFonts w:ascii="Times New Roman" w:eastAsia="Courier New" w:hAnsi="Times New Roman" w:cs="Times New Roman"/>
                <w:bCs/>
                <w:i/>
                <w:sz w:val="28"/>
                <w:szCs w:val="28"/>
                <w:lang w:bidi="ru-RU"/>
              </w:rPr>
              <w:t xml:space="preserve">. </w:t>
            </w:r>
          </w:p>
          <w:p w:rsidR="00B277EE" w:rsidRPr="00560BBF" w:rsidRDefault="00B277EE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Орёл: ООО «Горизонт», 2017, стр.426.</w:t>
            </w:r>
          </w:p>
        </w:tc>
      </w:tr>
      <w:tr w:rsidR="00B277EE" w:rsidRPr="00560BBF" w:rsidTr="0061579B">
        <w:tc>
          <w:tcPr>
            <w:tcW w:w="626" w:type="dxa"/>
            <w:vMerge/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Александрова Светлана Александровна</w:t>
            </w:r>
          </w:p>
        </w:tc>
        <w:tc>
          <w:tcPr>
            <w:tcW w:w="6612" w:type="dxa"/>
            <w:gridSpan w:val="2"/>
            <w:vMerge/>
          </w:tcPr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B277EE" w:rsidRPr="00560BBF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B277EE" w:rsidRPr="00560BBF" w:rsidTr="0061579B">
        <w:tc>
          <w:tcPr>
            <w:tcW w:w="626" w:type="dxa"/>
            <w:vMerge w:val="restart"/>
          </w:tcPr>
          <w:p w:rsidR="00B277EE" w:rsidRPr="00560BBF" w:rsidRDefault="008D41D1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74" w:type="dxa"/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Корнеева Ирина Николаевна</w:t>
            </w:r>
          </w:p>
        </w:tc>
        <w:tc>
          <w:tcPr>
            <w:tcW w:w="6612" w:type="dxa"/>
            <w:gridSpan w:val="2"/>
            <w:vMerge w:val="restart"/>
          </w:tcPr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лепбук</w:t>
            </w:r>
            <w:proofErr w:type="spellEnd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в патриотическом воспитании дошкольников </w:t>
            </w:r>
          </w:p>
        </w:tc>
        <w:tc>
          <w:tcPr>
            <w:tcW w:w="4755" w:type="dxa"/>
            <w:vMerge/>
          </w:tcPr>
          <w:p w:rsidR="00B277EE" w:rsidRPr="00560BBF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B277EE" w:rsidRPr="00560BBF" w:rsidTr="0061579B">
        <w:tc>
          <w:tcPr>
            <w:tcW w:w="626" w:type="dxa"/>
            <w:vMerge/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612" w:type="dxa"/>
            <w:gridSpan w:val="2"/>
            <w:vMerge/>
          </w:tcPr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B277EE" w:rsidRPr="00560BBF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77EE" w:rsidRPr="00560BBF" w:rsidTr="0061579B">
        <w:tc>
          <w:tcPr>
            <w:tcW w:w="626" w:type="dxa"/>
            <w:vMerge w:val="restart"/>
          </w:tcPr>
          <w:p w:rsidR="00B277EE" w:rsidRPr="00560BBF" w:rsidRDefault="008D41D1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4" w:type="dxa"/>
          </w:tcPr>
          <w:p w:rsidR="00B277EE" w:rsidRPr="00560BBF" w:rsidRDefault="00B277EE" w:rsidP="00620B60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Корнеева Ирина Николаевна</w:t>
            </w:r>
          </w:p>
        </w:tc>
        <w:tc>
          <w:tcPr>
            <w:tcW w:w="6612" w:type="dxa"/>
            <w:gridSpan w:val="2"/>
            <w:vMerge w:val="restart"/>
          </w:tcPr>
          <w:p w:rsidR="00B277EE" w:rsidRPr="00560BBF" w:rsidRDefault="00B277EE" w:rsidP="007225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Формирование у старших дошкольников представлений о значении питания для здоровья посредством реализации программы «Будь здоров, как Максим Орлов</w:t>
            </w:r>
            <w:r w:rsidRPr="00560BBF"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4755" w:type="dxa"/>
            <w:vMerge w:val="restart"/>
          </w:tcPr>
          <w:p w:rsidR="00B277EE" w:rsidRPr="00560BBF" w:rsidRDefault="00B277EE" w:rsidP="00B27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60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Всероссийской (заочной) научно – практической конференции </w:t>
            </w:r>
            <w:r w:rsidRPr="00560B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  <w:t>«Современные тенденции развития образования»,</w:t>
            </w:r>
            <w:r w:rsidRPr="00560BBF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60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Орёл, ООО «Горизонт», 2016.- 324с.</w:t>
            </w:r>
            <w:proofErr w:type="gramEnd"/>
          </w:p>
        </w:tc>
      </w:tr>
      <w:tr w:rsidR="00B277EE" w:rsidRPr="00560BBF" w:rsidTr="0061579B">
        <w:trPr>
          <w:trHeight w:val="332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B277EE" w:rsidRPr="00560BBF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277EE" w:rsidRPr="00560BBF" w:rsidRDefault="00B277EE" w:rsidP="00620B60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612" w:type="dxa"/>
            <w:gridSpan w:val="2"/>
            <w:vMerge/>
            <w:tcBorders>
              <w:bottom w:val="single" w:sz="4" w:space="0" w:color="auto"/>
            </w:tcBorders>
          </w:tcPr>
          <w:p w:rsidR="00B277EE" w:rsidRPr="00560BBF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vMerge/>
            <w:tcBorders>
              <w:bottom w:val="single" w:sz="4" w:space="0" w:color="auto"/>
            </w:tcBorders>
          </w:tcPr>
          <w:p w:rsidR="00B277EE" w:rsidRPr="00560BBF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03E" w:rsidRPr="00560BBF" w:rsidTr="00022557">
        <w:trPr>
          <w:trHeight w:val="516"/>
        </w:trPr>
        <w:tc>
          <w:tcPr>
            <w:tcW w:w="14767" w:type="dxa"/>
            <w:gridSpan w:val="5"/>
          </w:tcPr>
          <w:p w:rsidR="00560BBF" w:rsidRPr="00560BBF" w:rsidRDefault="00CC003E" w:rsidP="00CC003E">
            <w:pPr>
              <w:tabs>
                <w:tab w:val="left" w:pos="5760"/>
              </w:tabs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ab/>
            </w:r>
          </w:p>
          <w:p w:rsidR="00560BBF" w:rsidRPr="00560BBF" w:rsidRDefault="00CC003E" w:rsidP="00560BBF">
            <w:pPr>
              <w:tabs>
                <w:tab w:val="left" w:pos="5760"/>
              </w:tabs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60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</w:tr>
      <w:tr w:rsidR="00022557" w:rsidRPr="00560BBF" w:rsidTr="0061579B">
        <w:tc>
          <w:tcPr>
            <w:tcW w:w="626" w:type="dxa"/>
            <w:vMerge w:val="restart"/>
          </w:tcPr>
          <w:p w:rsidR="00022557" w:rsidRPr="00560BBF" w:rsidRDefault="008D41D1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1" w:type="dxa"/>
            <w:gridSpan w:val="2"/>
          </w:tcPr>
          <w:p w:rsidR="00022557" w:rsidRPr="00560BBF" w:rsidRDefault="00022557" w:rsidP="005B5DF9">
            <w:pPr>
              <w:tabs>
                <w:tab w:val="right" w:pos="3611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Александрова Светлана Александровна</w:t>
            </w: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435" w:type="dxa"/>
            <w:vMerge w:val="restart"/>
          </w:tcPr>
          <w:p w:rsidR="00022557" w:rsidRPr="00560BBF" w:rsidRDefault="00022557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«Проект «Дошколята – </w:t>
            </w:r>
            <w:proofErr w:type="spellStart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суперповарята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55" w:type="dxa"/>
            <w:vMerge w:val="restart"/>
          </w:tcPr>
          <w:p w:rsidR="00022557" w:rsidRPr="00560BBF" w:rsidRDefault="00022557" w:rsidP="00B277EE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</w:p>
          <w:p w:rsidR="00251962" w:rsidRPr="00560BBF" w:rsidRDefault="00022557" w:rsidP="00B277EE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>Педагогическая палитра: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Сборник </w:t>
            </w:r>
          </w:p>
          <w:p w:rsidR="00022557" w:rsidRPr="00560BBF" w:rsidRDefault="00022557" w:rsidP="00B277EE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методических материалов.</w:t>
            </w:r>
            <w:r w:rsidR="00560BBF"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Выпуск 2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– Орёл, ООО «Горизонт», </w:t>
            </w:r>
            <w:r w:rsidR="00560BBF"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2017- 203с.</w:t>
            </w:r>
          </w:p>
        </w:tc>
      </w:tr>
      <w:tr w:rsidR="00022557" w:rsidRPr="00560BBF" w:rsidTr="0061579B">
        <w:tc>
          <w:tcPr>
            <w:tcW w:w="626" w:type="dxa"/>
            <w:vMerge/>
          </w:tcPr>
          <w:p w:rsidR="00022557" w:rsidRPr="00560BBF" w:rsidRDefault="00022557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1" w:type="dxa"/>
            <w:gridSpan w:val="2"/>
          </w:tcPr>
          <w:p w:rsidR="00022557" w:rsidRPr="00560BBF" w:rsidRDefault="00022557" w:rsidP="00B277E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Власова Оксана Александровна </w:t>
            </w:r>
          </w:p>
        </w:tc>
        <w:tc>
          <w:tcPr>
            <w:tcW w:w="5435" w:type="dxa"/>
            <w:vMerge/>
          </w:tcPr>
          <w:p w:rsidR="00022557" w:rsidRPr="00560BBF" w:rsidRDefault="00022557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022557" w:rsidRPr="00560BBF" w:rsidRDefault="00022557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022557" w:rsidRPr="00560BBF" w:rsidTr="0061579B">
        <w:tc>
          <w:tcPr>
            <w:tcW w:w="626" w:type="dxa"/>
            <w:vMerge/>
          </w:tcPr>
          <w:p w:rsidR="00022557" w:rsidRPr="00560BBF" w:rsidRDefault="00022557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1" w:type="dxa"/>
            <w:gridSpan w:val="2"/>
          </w:tcPr>
          <w:p w:rsidR="00022557" w:rsidRPr="00560BBF" w:rsidRDefault="00022557" w:rsidP="00B277E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435" w:type="dxa"/>
            <w:vMerge/>
          </w:tcPr>
          <w:p w:rsidR="00022557" w:rsidRPr="00560BBF" w:rsidRDefault="00022557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022557" w:rsidRPr="00560BBF" w:rsidRDefault="00022557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560BBF" w:rsidRPr="00560BBF" w:rsidTr="0061579B">
        <w:tc>
          <w:tcPr>
            <w:tcW w:w="626" w:type="dxa"/>
            <w:vMerge w:val="restart"/>
          </w:tcPr>
          <w:p w:rsidR="00560BBF" w:rsidRPr="00560BBF" w:rsidRDefault="00560BBF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1" w:type="dxa"/>
            <w:gridSpan w:val="2"/>
          </w:tcPr>
          <w:p w:rsidR="00560BBF" w:rsidRPr="00560BBF" w:rsidRDefault="00560BBF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sz w:val="28"/>
                <w:szCs w:val="28"/>
              </w:rPr>
              <w:t>Александрова Светлана Александровна</w:t>
            </w:r>
          </w:p>
        </w:tc>
        <w:tc>
          <w:tcPr>
            <w:tcW w:w="5435" w:type="dxa"/>
            <w:vMerge w:val="restart"/>
          </w:tcPr>
          <w:p w:rsidR="00560BBF" w:rsidRPr="00560BBF" w:rsidRDefault="00560BBF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Педагогический проект «Музыка времен года в поэзии </w:t>
            </w:r>
            <w:proofErr w:type="spellStart"/>
            <w:r w:rsidRPr="00560BB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А.А.Фета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55" w:type="dxa"/>
            <w:vMerge/>
          </w:tcPr>
          <w:p w:rsidR="00560BBF" w:rsidRPr="00560BBF" w:rsidRDefault="00560BBF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560BBF" w:rsidRPr="00560BBF" w:rsidTr="0061579B">
        <w:tc>
          <w:tcPr>
            <w:tcW w:w="626" w:type="dxa"/>
            <w:vMerge/>
          </w:tcPr>
          <w:p w:rsidR="00560BBF" w:rsidRPr="00560BBF" w:rsidRDefault="00560BBF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1" w:type="dxa"/>
            <w:gridSpan w:val="2"/>
          </w:tcPr>
          <w:p w:rsidR="00560BBF" w:rsidRPr="00560BBF" w:rsidRDefault="00560BBF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Татаринкова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435" w:type="dxa"/>
            <w:vMerge/>
          </w:tcPr>
          <w:p w:rsidR="00560BBF" w:rsidRPr="00560BBF" w:rsidRDefault="00560BBF" w:rsidP="0002255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560BBF" w:rsidRPr="00560BBF" w:rsidRDefault="00560BBF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4943CE" w:rsidRPr="00560BBF" w:rsidTr="0061579B">
        <w:trPr>
          <w:trHeight w:val="596"/>
        </w:trPr>
        <w:tc>
          <w:tcPr>
            <w:tcW w:w="626" w:type="dxa"/>
            <w:vMerge w:val="restart"/>
          </w:tcPr>
          <w:p w:rsidR="004943CE" w:rsidRPr="00560BBF" w:rsidRDefault="004943C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1" w:type="dxa"/>
            <w:gridSpan w:val="2"/>
          </w:tcPr>
          <w:p w:rsidR="004943CE" w:rsidRPr="00560BBF" w:rsidRDefault="004943CE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Чикалина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435" w:type="dxa"/>
            <w:vMerge w:val="restart"/>
          </w:tcPr>
          <w:p w:rsidR="004943CE" w:rsidRPr="00560BBF" w:rsidRDefault="004943CE" w:rsidP="00E2028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«Сценарий праздника «Мой край родной - Орлом зовётся!» для детей старшего дошкольного возраста</w:t>
            </w:r>
          </w:p>
        </w:tc>
        <w:tc>
          <w:tcPr>
            <w:tcW w:w="4755" w:type="dxa"/>
            <w:vMerge w:val="restart"/>
          </w:tcPr>
          <w:p w:rsidR="004943CE" w:rsidRDefault="004943CE" w:rsidP="00560BB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</w:pPr>
          </w:p>
          <w:p w:rsidR="004943CE" w:rsidRPr="00560BBF" w:rsidRDefault="004943CE" w:rsidP="00560BB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>Педагогическая палитра:</w:t>
            </w: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Сборник </w:t>
            </w:r>
          </w:p>
          <w:p w:rsidR="004943CE" w:rsidRPr="00560BBF" w:rsidRDefault="004943CE" w:rsidP="00560BBF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методических материалов. Выпуск 3 – Орёл, ООО «Горизонт», 2017- 324с.</w:t>
            </w:r>
          </w:p>
        </w:tc>
      </w:tr>
      <w:tr w:rsidR="004943CE" w:rsidRPr="00560BBF" w:rsidTr="0061579B">
        <w:trPr>
          <w:trHeight w:val="596"/>
        </w:trPr>
        <w:tc>
          <w:tcPr>
            <w:tcW w:w="626" w:type="dxa"/>
            <w:vMerge/>
          </w:tcPr>
          <w:p w:rsidR="004943CE" w:rsidRPr="00560BBF" w:rsidRDefault="004943CE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1" w:type="dxa"/>
            <w:gridSpan w:val="2"/>
          </w:tcPr>
          <w:p w:rsidR="004943CE" w:rsidRPr="00560BBF" w:rsidRDefault="004943CE" w:rsidP="00E43A0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Демина Юлия Васильевна</w:t>
            </w:r>
          </w:p>
        </w:tc>
        <w:tc>
          <w:tcPr>
            <w:tcW w:w="5435" w:type="dxa"/>
            <w:vMerge/>
          </w:tcPr>
          <w:p w:rsidR="004943CE" w:rsidRPr="00560BBF" w:rsidRDefault="004943CE" w:rsidP="005B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vMerge/>
          </w:tcPr>
          <w:p w:rsidR="004943CE" w:rsidRPr="00560BBF" w:rsidRDefault="004943CE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60BBF" w:rsidRPr="00560BBF" w:rsidTr="0061579B">
        <w:trPr>
          <w:trHeight w:val="596"/>
        </w:trPr>
        <w:tc>
          <w:tcPr>
            <w:tcW w:w="626" w:type="dxa"/>
          </w:tcPr>
          <w:p w:rsidR="00560BBF" w:rsidRPr="00560BBF" w:rsidRDefault="004943C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  <w:r w:rsidR="00560BBF"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1" w:type="dxa"/>
            <w:gridSpan w:val="2"/>
          </w:tcPr>
          <w:p w:rsidR="00560BBF" w:rsidRPr="00560BBF" w:rsidRDefault="00560BBF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Барчукова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5435" w:type="dxa"/>
          </w:tcPr>
          <w:p w:rsidR="00560BBF" w:rsidRDefault="00560BBF" w:rsidP="00E2028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Конспект занятия в средней группе «Дымковские узоры»</w:t>
            </w:r>
          </w:p>
          <w:p w:rsidR="00560BBF" w:rsidRPr="00560BBF" w:rsidRDefault="00560BBF" w:rsidP="00E2028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560BBF" w:rsidRPr="00560BBF" w:rsidRDefault="00560BBF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60BBF" w:rsidRPr="00560BBF" w:rsidTr="0061579B">
        <w:trPr>
          <w:trHeight w:val="596"/>
        </w:trPr>
        <w:tc>
          <w:tcPr>
            <w:tcW w:w="626" w:type="dxa"/>
          </w:tcPr>
          <w:p w:rsidR="00560BBF" w:rsidRPr="00560BBF" w:rsidRDefault="004943C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  <w:r w:rsidR="00560BBF"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1" w:type="dxa"/>
            <w:gridSpan w:val="2"/>
          </w:tcPr>
          <w:p w:rsidR="00560BBF" w:rsidRPr="00560BBF" w:rsidRDefault="00560BBF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Молостова</w:t>
            </w:r>
            <w:proofErr w:type="spellEnd"/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ab/>
              <w:t xml:space="preserve"> Ольга Сергеевна</w:t>
            </w:r>
          </w:p>
        </w:tc>
        <w:tc>
          <w:tcPr>
            <w:tcW w:w="5435" w:type="dxa"/>
          </w:tcPr>
          <w:p w:rsidR="00560BBF" w:rsidRPr="0061579B" w:rsidRDefault="00560BBF" w:rsidP="00E2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  «Колючий ёжик»</w:t>
            </w:r>
          </w:p>
        </w:tc>
        <w:tc>
          <w:tcPr>
            <w:tcW w:w="4755" w:type="dxa"/>
            <w:vMerge/>
          </w:tcPr>
          <w:p w:rsidR="00560BBF" w:rsidRPr="00560BBF" w:rsidRDefault="00560BBF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1071A" w:rsidRPr="00560BBF" w:rsidTr="00022557">
        <w:tc>
          <w:tcPr>
            <w:tcW w:w="14767" w:type="dxa"/>
            <w:gridSpan w:val="5"/>
          </w:tcPr>
          <w:p w:rsidR="00560BBF" w:rsidRDefault="00560BBF" w:rsidP="0091071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3F2F26" w:rsidRPr="00560BBF" w:rsidRDefault="00022557" w:rsidP="0091071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60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Электронные публикации </w:t>
            </w:r>
          </w:p>
        </w:tc>
      </w:tr>
      <w:tr w:rsidR="00022557" w:rsidRPr="00560BBF" w:rsidTr="0061579B">
        <w:trPr>
          <w:trHeight w:val="568"/>
        </w:trPr>
        <w:tc>
          <w:tcPr>
            <w:tcW w:w="626" w:type="dxa"/>
          </w:tcPr>
          <w:p w:rsidR="00022557" w:rsidRPr="00560BBF" w:rsidRDefault="00560BBF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  <w:r w:rsidR="004943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  <w:r w:rsidR="008D41D1"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7" w:rsidRPr="00560BBF" w:rsidRDefault="00022557" w:rsidP="000E49C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Самойлова Екатерина Вячеславовна</w:t>
            </w:r>
          </w:p>
        </w:tc>
        <w:tc>
          <w:tcPr>
            <w:tcW w:w="6612" w:type="dxa"/>
            <w:gridSpan w:val="2"/>
          </w:tcPr>
          <w:p w:rsidR="00022557" w:rsidRPr="00560BBF" w:rsidRDefault="00022557" w:rsidP="007225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60BBF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Сценарий праздника для детей подготовительных групп «Пусть не будет войны на планете</w:t>
            </w:r>
            <w:r w:rsid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61579B" w:rsidRDefault="00022557" w:rsidP="000225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1579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педагогический портал ДРОФА-ВЕНТАНА</w:t>
            </w:r>
            <w:r w:rsidRPr="006157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Ссылка на публикацию </w:t>
            </w:r>
          </w:p>
          <w:p w:rsidR="00022557" w:rsidRPr="0061579B" w:rsidRDefault="00022557" w:rsidP="000225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57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https://drofa-ventana.ru/material/pust-ne-budet-voyny-na-planete--6713/</w:t>
            </w:r>
          </w:p>
        </w:tc>
      </w:tr>
      <w:tr w:rsidR="0061579B" w:rsidRPr="00560BBF" w:rsidTr="0061579B">
        <w:trPr>
          <w:trHeight w:val="912"/>
        </w:trPr>
        <w:tc>
          <w:tcPr>
            <w:tcW w:w="626" w:type="dxa"/>
            <w:vMerge w:val="restart"/>
          </w:tcPr>
          <w:p w:rsidR="0061579B" w:rsidRPr="00560BBF" w:rsidRDefault="0061579B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  <w:r w:rsidRPr="00560B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9B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Касьян </w:t>
            </w:r>
          </w:p>
          <w:p w:rsidR="0061579B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лена Петровна</w:t>
            </w:r>
          </w:p>
          <w:p w:rsidR="0061579B" w:rsidRPr="00560BBF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612" w:type="dxa"/>
            <w:gridSpan w:val="2"/>
            <w:vMerge w:val="restart"/>
          </w:tcPr>
          <w:p w:rsidR="0061579B" w:rsidRPr="0061579B" w:rsidRDefault="0061579B" w:rsidP="0061579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</w:p>
          <w:p w:rsidR="0061579B" w:rsidRPr="0061579B" w:rsidRDefault="0061579B" w:rsidP="0061579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 «Апробация современной парциальной программы «Будь здоров, как Максим Орлов» </w:t>
            </w:r>
          </w:p>
          <w:p w:rsidR="0061579B" w:rsidRPr="0061579B" w:rsidRDefault="0061579B" w:rsidP="0061579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61579B" w:rsidRPr="00560BBF" w:rsidRDefault="0061579B" w:rsidP="007225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55" w:type="dxa"/>
            <w:vMerge w:val="restart"/>
          </w:tcPr>
          <w:p w:rsidR="0061579B" w:rsidRPr="0061579B" w:rsidRDefault="0061579B" w:rsidP="0061579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>Материалы Х</w:t>
            </w:r>
            <w:proofErr w:type="gramStart"/>
            <w:r w:rsidRPr="0061579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gramEnd"/>
            <w:r w:rsidRPr="0061579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 xml:space="preserve"> Всероссийского форума (Москва, 19-21 апреля 2017 г.). – М.: Общероссийская общественная организация «ЛИГА ЗДОРОВЬЯ НАЦИИ», 2017. – 328c. </w:t>
            </w:r>
          </w:p>
          <w:p w:rsidR="0061579B" w:rsidRPr="0061579B" w:rsidRDefault="0061579B" w:rsidP="0061579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>http://www.znopr.ru</w:t>
            </w:r>
            <w:r w:rsidRPr="0061579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>/files/download/30497c8c11406ce</w:t>
            </w:r>
          </w:p>
        </w:tc>
      </w:tr>
      <w:tr w:rsidR="0061579B" w:rsidRPr="00560BBF" w:rsidTr="0061579B">
        <w:trPr>
          <w:trHeight w:val="750"/>
        </w:trPr>
        <w:tc>
          <w:tcPr>
            <w:tcW w:w="626" w:type="dxa"/>
            <w:vMerge/>
          </w:tcPr>
          <w:p w:rsidR="0061579B" w:rsidRDefault="0061579B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9B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Немытова</w:t>
            </w:r>
            <w:proofErr w:type="spellEnd"/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61579B" w:rsidRPr="0061579B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рина Васильевна</w:t>
            </w: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6612" w:type="dxa"/>
            <w:gridSpan w:val="2"/>
            <w:vMerge/>
          </w:tcPr>
          <w:p w:rsidR="0061579B" w:rsidRPr="0061579B" w:rsidRDefault="0061579B" w:rsidP="0061579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61579B" w:rsidRPr="0061579B" w:rsidRDefault="0061579B" w:rsidP="000225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30462" w:rsidRPr="00560BBF" w:rsidTr="0061579B">
        <w:trPr>
          <w:trHeight w:val="993"/>
        </w:trPr>
        <w:tc>
          <w:tcPr>
            <w:tcW w:w="626" w:type="dxa"/>
            <w:vMerge w:val="restart"/>
          </w:tcPr>
          <w:p w:rsidR="00030462" w:rsidRPr="00560BBF" w:rsidRDefault="0061579B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9B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Касьян </w:t>
            </w:r>
          </w:p>
          <w:p w:rsidR="0061579B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лена Петровна</w:t>
            </w:r>
          </w:p>
          <w:p w:rsidR="00030462" w:rsidRPr="00560BBF" w:rsidRDefault="00030462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2" w:type="dxa"/>
            <w:gridSpan w:val="2"/>
            <w:vMerge w:val="restart"/>
          </w:tcPr>
          <w:p w:rsidR="00030462" w:rsidRPr="00560BBF" w:rsidRDefault="0061579B" w:rsidP="0061579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«Формирование у старших дошкольников представлений о рациональном питании  как компоненте здорового образа жизни»  </w:t>
            </w:r>
          </w:p>
        </w:tc>
        <w:tc>
          <w:tcPr>
            <w:tcW w:w="4755" w:type="dxa"/>
            <w:vMerge w:val="restart"/>
          </w:tcPr>
          <w:p w:rsidR="00030462" w:rsidRPr="0061579B" w:rsidRDefault="00030462" w:rsidP="0061579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7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579B" w:rsidRPr="0061579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>сайт «Ассоциация лучших дошкольных образовательных организаций и педагогов»  http://www.myplaneta.net/zdorovyj-doshkolnik</w:t>
            </w:r>
          </w:p>
        </w:tc>
      </w:tr>
      <w:tr w:rsidR="00030462" w:rsidRPr="00560BBF" w:rsidTr="0061579B">
        <w:trPr>
          <w:trHeight w:val="836"/>
        </w:trPr>
        <w:tc>
          <w:tcPr>
            <w:tcW w:w="626" w:type="dxa"/>
            <w:vMerge/>
          </w:tcPr>
          <w:p w:rsidR="00030462" w:rsidRPr="00560BBF" w:rsidRDefault="00030462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9B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Потапова </w:t>
            </w:r>
          </w:p>
          <w:p w:rsidR="00030462" w:rsidRPr="00560BBF" w:rsidRDefault="0061579B" w:rsidP="0061579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579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нна Ионовна</w:t>
            </w:r>
          </w:p>
        </w:tc>
        <w:tc>
          <w:tcPr>
            <w:tcW w:w="6612" w:type="dxa"/>
            <w:gridSpan w:val="2"/>
            <w:vMerge/>
          </w:tcPr>
          <w:p w:rsidR="00030462" w:rsidRPr="00560BBF" w:rsidRDefault="00030462" w:rsidP="00030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030462" w:rsidRPr="00560BBF" w:rsidRDefault="00030462" w:rsidP="000304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A47" w:rsidRPr="00560BBF" w:rsidRDefault="00130A47" w:rsidP="009318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0A47" w:rsidRPr="00560BBF" w:rsidSect="0091071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25" w:rsidRDefault="00A04F25" w:rsidP="00931837">
      <w:pPr>
        <w:spacing w:after="0" w:line="240" w:lineRule="auto"/>
      </w:pPr>
      <w:r>
        <w:separator/>
      </w:r>
    </w:p>
  </w:endnote>
  <w:endnote w:type="continuationSeparator" w:id="0">
    <w:p w:rsidR="00A04F25" w:rsidRDefault="00A04F25" w:rsidP="009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25" w:rsidRDefault="00A04F25" w:rsidP="00931837">
      <w:pPr>
        <w:spacing w:after="0" w:line="240" w:lineRule="auto"/>
      </w:pPr>
      <w:r>
        <w:separator/>
      </w:r>
    </w:p>
  </w:footnote>
  <w:footnote w:type="continuationSeparator" w:id="0">
    <w:p w:rsidR="00A04F25" w:rsidRDefault="00A04F25" w:rsidP="009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A6"/>
    <w:multiLevelType w:val="hybridMultilevel"/>
    <w:tmpl w:val="9ECEE23E"/>
    <w:lvl w:ilvl="0" w:tplc="41FE415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3D7"/>
    <w:multiLevelType w:val="hybridMultilevel"/>
    <w:tmpl w:val="14DC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1CA"/>
    <w:multiLevelType w:val="hybridMultilevel"/>
    <w:tmpl w:val="FC4818C0"/>
    <w:lvl w:ilvl="0" w:tplc="05FCCE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AA"/>
    <w:rsid w:val="00020E16"/>
    <w:rsid w:val="00022557"/>
    <w:rsid w:val="00030462"/>
    <w:rsid w:val="000933E9"/>
    <w:rsid w:val="000C292B"/>
    <w:rsid w:val="000E49CC"/>
    <w:rsid w:val="00130A47"/>
    <w:rsid w:val="00251962"/>
    <w:rsid w:val="002C4B67"/>
    <w:rsid w:val="002F286B"/>
    <w:rsid w:val="00394EAA"/>
    <w:rsid w:val="003F2F26"/>
    <w:rsid w:val="00421A40"/>
    <w:rsid w:val="004943CE"/>
    <w:rsid w:val="00560BBF"/>
    <w:rsid w:val="005B5DF9"/>
    <w:rsid w:val="0061579B"/>
    <w:rsid w:val="00675A54"/>
    <w:rsid w:val="007D6336"/>
    <w:rsid w:val="00821BA9"/>
    <w:rsid w:val="008C4D32"/>
    <w:rsid w:val="008C50B8"/>
    <w:rsid w:val="008D41D1"/>
    <w:rsid w:val="008F0003"/>
    <w:rsid w:val="0091071A"/>
    <w:rsid w:val="00931837"/>
    <w:rsid w:val="00A04F25"/>
    <w:rsid w:val="00AE2CBA"/>
    <w:rsid w:val="00B277EE"/>
    <w:rsid w:val="00B47768"/>
    <w:rsid w:val="00CC003E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2014-08-13T14:45:00Z</dcterms:created>
  <dcterms:modified xsi:type="dcterms:W3CDTF">2017-07-21T13:25:00Z</dcterms:modified>
</cp:coreProperties>
</file>